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96" w:rsidRDefault="00F554EB" w:rsidP="00C24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EB">
        <w:rPr>
          <w:rFonts w:ascii="Times New Roman" w:hAnsi="Times New Roman" w:cs="Times New Roman"/>
          <w:b/>
          <w:sz w:val="24"/>
          <w:szCs w:val="24"/>
        </w:rPr>
        <w:t>РОССИЙСКАЯ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4EB">
        <w:rPr>
          <w:rFonts w:ascii="Times New Roman" w:hAnsi="Times New Roman" w:cs="Times New Roman"/>
          <w:b/>
          <w:sz w:val="24"/>
          <w:szCs w:val="24"/>
        </w:rPr>
        <w:t xml:space="preserve"> ФЕДЕРАЦИЯ</w:t>
      </w:r>
    </w:p>
    <w:p w:rsidR="00F554EB" w:rsidRDefault="00F554EB" w:rsidP="00C24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554EB" w:rsidRDefault="00F554EB" w:rsidP="00C24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F554EB" w:rsidRDefault="00F554EB" w:rsidP="00C24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F554EB" w:rsidRDefault="00F554EB" w:rsidP="00C24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БОРОВЛЯНСКАЯ СЕЛЬСКАЯ ДУМА</w:t>
      </w:r>
    </w:p>
    <w:p w:rsidR="00F554EB" w:rsidRDefault="00F554EB" w:rsidP="00C24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EB" w:rsidRDefault="00F554EB" w:rsidP="00C27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B8" w:rsidRDefault="00C278B8" w:rsidP="00C27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EB" w:rsidRDefault="00F554EB" w:rsidP="00C27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54EB" w:rsidRDefault="00F554EB" w:rsidP="00C27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B8" w:rsidRDefault="00C278B8" w:rsidP="00C27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B8" w:rsidRDefault="00C278B8" w:rsidP="00C278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2450F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ноября 2017 года                                    </w:t>
      </w:r>
      <w:r w:rsidR="008828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450F">
        <w:rPr>
          <w:rFonts w:ascii="Times New Roman" w:hAnsi="Times New Roman" w:cs="Times New Roman"/>
          <w:b/>
          <w:sz w:val="24"/>
          <w:szCs w:val="24"/>
        </w:rPr>
        <w:t>21</w:t>
      </w:r>
    </w:p>
    <w:p w:rsidR="00C278B8" w:rsidRDefault="00C278B8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2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Боровлянка</w:t>
      </w:r>
    </w:p>
    <w:p w:rsidR="00C278B8" w:rsidRDefault="00C278B8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8B8" w:rsidRPr="00C278B8" w:rsidRDefault="00C278B8" w:rsidP="00C27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Боровлянской сельской думы от 18 ноября 2014 года № 9 «Об установлении земельного налога на территории Боровлянского сельсовета»</w:t>
      </w:r>
    </w:p>
    <w:p w:rsidR="00C278B8" w:rsidRDefault="00C278B8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8B8" w:rsidRDefault="00C278B8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02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Боровлянской сельской </w:t>
      </w:r>
      <w:r w:rsidR="00783B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умы в соответствие с действующим законодательством Российской Федерации, Боровлянская сельская Дума</w:t>
      </w:r>
    </w:p>
    <w:p w:rsidR="00FA0210" w:rsidRDefault="00FA0210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A0210" w:rsidRDefault="00FA0210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решение Боровлянской сельской Думы от 18 ноября 2014 года № 9 «Об установлении земельного налога</w:t>
      </w:r>
      <w:r w:rsidR="005C00B0">
        <w:rPr>
          <w:rFonts w:ascii="Times New Roman" w:hAnsi="Times New Roman" w:cs="Times New Roman"/>
          <w:sz w:val="24"/>
          <w:szCs w:val="24"/>
        </w:rPr>
        <w:t xml:space="preserve"> на территории Боровлянского сельсовета» следующие изменения:</w:t>
      </w:r>
    </w:p>
    <w:p w:rsidR="005C00B0" w:rsidRDefault="005C00B0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«2. Установить налоговые ставки по налогу в следующих размерах:</w:t>
      </w:r>
    </w:p>
    <w:p w:rsidR="005C00B0" w:rsidRDefault="005C00B0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0,138 процента в отношении земельных участков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E52FC5" w:rsidRDefault="00E52FC5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0,3 процента в отношении земельных участков:</w:t>
      </w:r>
    </w:p>
    <w:p w:rsidR="00E52FC5" w:rsidRDefault="00E52FC5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6146E" w:rsidRDefault="0086146E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87D84" w:rsidRDefault="00487D84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87D84" w:rsidRDefault="00487D84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1,5 процента в отношении</w:t>
      </w:r>
      <w:r w:rsidR="00491974">
        <w:rPr>
          <w:rFonts w:ascii="Times New Roman" w:hAnsi="Times New Roman" w:cs="Times New Roman"/>
          <w:sz w:val="24"/>
          <w:szCs w:val="24"/>
        </w:rPr>
        <w:t xml:space="preserve"> прочих земельных участков</w:t>
      </w:r>
      <w:proofErr w:type="gramStart"/>
      <w:r w:rsidR="004919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91974" w:rsidRDefault="00491974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Настоя</w:t>
      </w:r>
      <w:r w:rsidR="008D7017">
        <w:rPr>
          <w:rFonts w:ascii="Times New Roman" w:hAnsi="Times New Roman" w:cs="Times New Roman"/>
          <w:sz w:val="24"/>
          <w:szCs w:val="24"/>
        </w:rPr>
        <w:t>щее решение вступает в силу с 1 января 2018 года, но не ранее чем по истечении одного месяца со дня его официального опубликования и применяется к правоотношениям, возникшим с 1 января 2017 года.</w:t>
      </w:r>
    </w:p>
    <w:p w:rsidR="008D7017" w:rsidRDefault="008D7017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Севастьянову В.А.</w:t>
      </w:r>
    </w:p>
    <w:p w:rsidR="008D7017" w:rsidRDefault="008D7017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017" w:rsidRDefault="008D7017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Боровлянской сельской Думы                                                В.А. Севастьянова</w:t>
      </w:r>
    </w:p>
    <w:p w:rsidR="008D7017" w:rsidRDefault="008D7017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46E" w:rsidRPr="00C278B8" w:rsidRDefault="008D7017" w:rsidP="00C27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</w:t>
      </w:r>
      <w:r w:rsidR="00FA3116">
        <w:rPr>
          <w:rFonts w:ascii="Times New Roman" w:hAnsi="Times New Roman" w:cs="Times New Roman"/>
          <w:sz w:val="24"/>
          <w:szCs w:val="24"/>
        </w:rPr>
        <w:t>П.А. Санкин</w:t>
      </w:r>
    </w:p>
    <w:sectPr w:rsidR="0086146E" w:rsidRPr="00C278B8" w:rsidSect="00B7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4EB"/>
    <w:rsid w:val="00166F61"/>
    <w:rsid w:val="00367E54"/>
    <w:rsid w:val="00487D84"/>
    <w:rsid w:val="00491974"/>
    <w:rsid w:val="005C00B0"/>
    <w:rsid w:val="00783BB8"/>
    <w:rsid w:val="0086146E"/>
    <w:rsid w:val="00882837"/>
    <w:rsid w:val="008D7017"/>
    <w:rsid w:val="00B75596"/>
    <w:rsid w:val="00C2450F"/>
    <w:rsid w:val="00C278B8"/>
    <w:rsid w:val="00E52FC5"/>
    <w:rsid w:val="00F554EB"/>
    <w:rsid w:val="00FA0210"/>
    <w:rsid w:val="00FA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2017-11-09T09:10:00Z</dcterms:created>
  <dcterms:modified xsi:type="dcterms:W3CDTF">2017-12-11T09:03:00Z</dcterms:modified>
</cp:coreProperties>
</file>